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B85" w:rsidRPr="00524B85" w:rsidRDefault="00524B85" w:rsidP="00524B85">
      <w:pPr>
        <w:spacing w:after="195" w:line="27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24B85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Размеры государственной пошлины установлены статьей 333.33 Налогового кодекса Российской Федераци</w:t>
      </w:r>
      <w:bookmarkStart w:id="0" w:name="_GoBack"/>
      <w:bookmarkEnd w:id="0"/>
      <w:r w:rsidRPr="00524B85">
        <w:rPr>
          <w:rFonts w:ascii="Times New Roman" w:eastAsia="Times New Roman" w:hAnsi="Times New Roman" w:cs="Times New Roman"/>
          <w:sz w:val="21"/>
          <w:szCs w:val="21"/>
          <w:lang w:eastAsia="ru-RU"/>
        </w:rPr>
        <w:t>и:</w:t>
      </w:r>
    </w:p>
    <w:p w:rsidR="00524B85" w:rsidRPr="00524B85" w:rsidRDefault="00524B85" w:rsidP="00524B85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выдачу документа об аккредитации организаций и индивидуальных предпринимателей на выполнение работ и (или) оказание услуг в области технического регулирования и обеспечения единства измерений - </w:t>
      </w:r>
      <w:r w:rsidRPr="00524B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2 000 рублей</w:t>
      </w:r>
      <w:r w:rsidRPr="00524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(подпункт 75);</w:t>
      </w:r>
    </w:p>
    <w:p w:rsidR="00524B85" w:rsidRPr="00524B85" w:rsidRDefault="00524B85" w:rsidP="00524B85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выдачу дубликата документа, подтверждающего аккредитацию (государственную аккредитацию) - </w:t>
      </w:r>
      <w:r w:rsidRPr="00524B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200 рублей</w:t>
      </w:r>
      <w:r w:rsidRPr="00524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(подпункт 77).</w:t>
      </w:r>
    </w:p>
    <w:p w:rsidR="00524B85" w:rsidRPr="00524B85" w:rsidRDefault="00524B85" w:rsidP="00524B85">
      <w:pPr>
        <w:spacing w:after="180" w:line="255" w:lineRule="atLeast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524B8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</w:t>
      </w:r>
    </w:p>
    <w:p w:rsidR="00524B85" w:rsidRPr="00524B85" w:rsidRDefault="00524B85" w:rsidP="00524B85">
      <w:pPr>
        <w:spacing w:after="180" w:line="255" w:lineRule="atLeast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524B8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Реквизиты Федеральной службы по аккредитации:</w:t>
      </w:r>
    </w:p>
    <w:p w:rsidR="00524B85" w:rsidRPr="00524B85" w:rsidRDefault="00524B85" w:rsidP="00524B85">
      <w:pPr>
        <w:spacing w:after="195" w:line="27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24B85">
        <w:rPr>
          <w:rFonts w:ascii="Times New Roman" w:eastAsia="Times New Roman" w:hAnsi="Times New Roman" w:cs="Times New Roman"/>
          <w:sz w:val="21"/>
          <w:szCs w:val="21"/>
          <w:lang w:eastAsia="ru-RU"/>
        </w:rPr>
        <w:t>ИНН 7736638268</w:t>
      </w:r>
    </w:p>
    <w:p w:rsidR="00524B85" w:rsidRPr="00524B85" w:rsidRDefault="00524B85" w:rsidP="00524B85">
      <w:pPr>
        <w:spacing w:after="195" w:line="27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24B85">
        <w:rPr>
          <w:rFonts w:ascii="Times New Roman" w:eastAsia="Times New Roman" w:hAnsi="Times New Roman" w:cs="Times New Roman"/>
          <w:sz w:val="21"/>
          <w:szCs w:val="21"/>
          <w:lang w:eastAsia="ru-RU"/>
        </w:rPr>
        <w:t>КПП 773601001</w:t>
      </w:r>
    </w:p>
    <w:p w:rsidR="00524B85" w:rsidRPr="00524B85" w:rsidRDefault="00524B85" w:rsidP="00524B85">
      <w:pPr>
        <w:spacing w:after="195" w:line="27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524B85">
        <w:rPr>
          <w:rFonts w:ascii="Times New Roman" w:eastAsia="Times New Roman" w:hAnsi="Times New Roman" w:cs="Times New Roman"/>
          <w:sz w:val="21"/>
          <w:szCs w:val="21"/>
          <w:lang w:eastAsia="ru-RU"/>
        </w:rPr>
        <w:t>Р</w:t>
      </w:r>
      <w:proofErr w:type="gramEnd"/>
      <w:r w:rsidRPr="00524B85">
        <w:rPr>
          <w:rFonts w:ascii="Times New Roman" w:eastAsia="Times New Roman" w:hAnsi="Times New Roman" w:cs="Times New Roman"/>
          <w:sz w:val="21"/>
          <w:szCs w:val="21"/>
          <w:lang w:eastAsia="ru-RU"/>
        </w:rPr>
        <w:t>/</w:t>
      </w:r>
      <w:proofErr w:type="spellStart"/>
      <w:r w:rsidRPr="00524B85">
        <w:rPr>
          <w:rFonts w:ascii="Times New Roman" w:eastAsia="Times New Roman" w:hAnsi="Times New Roman" w:cs="Times New Roman"/>
          <w:sz w:val="21"/>
          <w:szCs w:val="21"/>
          <w:lang w:eastAsia="ru-RU"/>
        </w:rPr>
        <w:t>сч</w:t>
      </w:r>
      <w:proofErr w:type="spellEnd"/>
      <w:r w:rsidRPr="00524B8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40101810500000001901</w:t>
      </w:r>
    </w:p>
    <w:p w:rsidR="00524B85" w:rsidRPr="00524B85" w:rsidRDefault="00524B85" w:rsidP="00524B85">
      <w:pPr>
        <w:spacing w:after="195" w:line="27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24B85">
        <w:rPr>
          <w:rFonts w:ascii="Times New Roman" w:eastAsia="Times New Roman" w:hAnsi="Times New Roman" w:cs="Times New Roman"/>
          <w:sz w:val="21"/>
          <w:szCs w:val="21"/>
          <w:lang w:eastAsia="ru-RU"/>
        </w:rPr>
        <w:t>в ОПЕРУ-1 Банка России г. Москва</w:t>
      </w:r>
    </w:p>
    <w:p w:rsidR="00524B85" w:rsidRPr="00524B85" w:rsidRDefault="00524B85" w:rsidP="00524B85">
      <w:pPr>
        <w:spacing w:after="195" w:line="27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24B8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л/счет 04951001650 в </w:t>
      </w:r>
      <w:proofErr w:type="gramStart"/>
      <w:r w:rsidRPr="00524B85">
        <w:rPr>
          <w:rFonts w:ascii="Times New Roman" w:eastAsia="Times New Roman" w:hAnsi="Times New Roman" w:cs="Times New Roman"/>
          <w:sz w:val="21"/>
          <w:szCs w:val="21"/>
          <w:lang w:eastAsia="ru-RU"/>
        </w:rPr>
        <w:t>Межрегиональном</w:t>
      </w:r>
      <w:proofErr w:type="gramEnd"/>
    </w:p>
    <w:p w:rsidR="00524B85" w:rsidRPr="00524B85" w:rsidRDefault="00524B85" w:rsidP="00524B85">
      <w:pPr>
        <w:spacing w:after="195" w:line="27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24B85">
        <w:rPr>
          <w:rFonts w:ascii="Times New Roman" w:eastAsia="Times New Roman" w:hAnsi="Times New Roman" w:cs="Times New Roman"/>
          <w:sz w:val="21"/>
          <w:szCs w:val="21"/>
          <w:lang w:eastAsia="ru-RU"/>
        </w:rPr>
        <w:t>операционном УФК</w:t>
      </w:r>
    </w:p>
    <w:p w:rsidR="00524B85" w:rsidRPr="00524B85" w:rsidRDefault="00524B85" w:rsidP="00524B85">
      <w:pPr>
        <w:spacing w:after="195" w:line="27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24B85">
        <w:rPr>
          <w:rFonts w:ascii="Times New Roman" w:eastAsia="Times New Roman" w:hAnsi="Times New Roman" w:cs="Times New Roman"/>
          <w:sz w:val="21"/>
          <w:szCs w:val="21"/>
          <w:lang w:eastAsia="ru-RU"/>
        </w:rPr>
        <w:t>БИК 044501002</w:t>
      </w:r>
    </w:p>
    <w:p w:rsidR="00524B85" w:rsidRPr="00524B85" w:rsidRDefault="00524B85" w:rsidP="00524B85">
      <w:pPr>
        <w:spacing w:after="195" w:line="27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24B85">
        <w:rPr>
          <w:rFonts w:ascii="Times New Roman" w:eastAsia="Times New Roman" w:hAnsi="Times New Roman" w:cs="Times New Roman"/>
          <w:sz w:val="21"/>
          <w:szCs w:val="21"/>
          <w:lang w:eastAsia="ru-RU"/>
        </w:rPr>
        <w:t>ОКПО 00083919</w:t>
      </w:r>
    </w:p>
    <w:p w:rsidR="00524B85" w:rsidRPr="00524B85" w:rsidRDefault="00524B85" w:rsidP="00524B85">
      <w:pPr>
        <w:spacing w:after="195" w:line="27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24B85">
        <w:rPr>
          <w:rFonts w:ascii="Times New Roman" w:eastAsia="Times New Roman" w:hAnsi="Times New Roman" w:cs="Times New Roman"/>
          <w:sz w:val="21"/>
          <w:szCs w:val="21"/>
          <w:lang w:eastAsia="ru-RU"/>
        </w:rPr>
        <w:t>ОГРН 5117746026756</w:t>
      </w:r>
    </w:p>
    <w:p w:rsidR="00524B85" w:rsidRPr="00524B85" w:rsidRDefault="00524B85" w:rsidP="00524B85">
      <w:pPr>
        <w:spacing w:after="195" w:line="27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24B85">
        <w:rPr>
          <w:rFonts w:ascii="Times New Roman" w:eastAsia="Times New Roman" w:hAnsi="Times New Roman" w:cs="Times New Roman"/>
          <w:sz w:val="21"/>
          <w:szCs w:val="21"/>
          <w:lang w:eastAsia="ru-RU"/>
        </w:rPr>
        <w:t>ОКВЭД 75.11.1</w:t>
      </w:r>
    </w:p>
    <w:p w:rsidR="00146123" w:rsidRDefault="00524B85" w:rsidP="00524B85">
      <w:r>
        <w:t xml:space="preserve">  </w:t>
      </w:r>
    </w:p>
    <w:sectPr w:rsidR="00146123" w:rsidSect="00524B85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16E" w:rsidRDefault="0044316E" w:rsidP="00524B85">
      <w:pPr>
        <w:spacing w:after="0" w:line="240" w:lineRule="auto"/>
      </w:pPr>
      <w:r>
        <w:separator/>
      </w:r>
    </w:p>
  </w:endnote>
  <w:endnote w:type="continuationSeparator" w:id="0">
    <w:p w:rsidR="0044316E" w:rsidRDefault="0044316E" w:rsidP="00524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16E" w:rsidRDefault="0044316E" w:rsidP="00524B85">
      <w:pPr>
        <w:spacing w:after="0" w:line="240" w:lineRule="auto"/>
      </w:pPr>
      <w:r>
        <w:separator/>
      </w:r>
    </w:p>
  </w:footnote>
  <w:footnote w:type="continuationSeparator" w:id="0">
    <w:p w:rsidR="0044316E" w:rsidRDefault="0044316E" w:rsidP="00524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B85" w:rsidRDefault="00524B85">
    <w:pPr>
      <w:pStyle w:val="a4"/>
    </w:pPr>
    <w:r>
      <w:t>ИНФОРМАЦИЯ ДЛЯ ЗАПОЛНЕНИЯ ПЛАТЕЖНОГО ПОРУЧЕНИЯ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452DF"/>
    <w:multiLevelType w:val="multilevel"/>
    <w:tmpl w:val="08B6A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ACC"/>
    <w:rsid w:val="00146123"/>
    <w:rsid w:val="0044316E"/>
    <w:rsid w:val="00524B85"/>
    <w:rsid w:val="0074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24B85"/>
    <w:pPr>
      <w:spacing w:after="180" w:line="255" w:lineRule="atLeast"/>
      <w:outlineLvl w:val="1"/>
    </w:pPr>
    <w:rPr>
      <w:rFonts w:ascii="Times New Roman" w:eastAsia="Times New Roman" w:hAnsi="Times New Roman" w:cs="Times New Roman"/>
      <w:b/>
      <w:bCs/>
      <w:color w:val="44444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4B85"/>
    <w:rPr>
      <w:rFonts w:ascii="Times New Roman" w:eastAsia="Times New Roman" w:hAnsi="Times New Roman" w:cs="Times New Roman"/>
      <w:b/>
      <w:bCs/>
      <w:color w:val="444444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24B85"/>
    <w:pPr>
      <w:spacing w:after="195" w:line="270" w:lineRule="atLeas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4">
    <w:name w:val="header"/>
    <w:basedOn w:val="a"/>
    <w:link w:val="a5"/>
    <w:uiPriority w:val="99"/>
    <w:unhideWhenUsed/>
    <w:rsid w:val="00524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4B85"/>
  </w:style>
  <w:style w:type="paragraph" w:styleId="a6">
    <w:name w:val="footer"/>
    <w:basedOn w:val="a"/>
    <w:link w:val="a7"/>
    <w:uiPriority w:val="99"/>
    <w:unhideWhenUsed/>
    <w:rsid w:val="00524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4B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24B85"/>
    <w:pPr>
      <w:spacing w:after="180" w:line="255" w:lineRule="atLeast"/>
      <w:outlineLvl w:val="1"/>
    </w:pPr>
    <w:rPr>
      <w:rFonts w:ascii="Times New Roman" w:eastAsia="Times New Roman" w:hAnsi="Times New Roman" w:cs="Times New Roman"/>
      <w:b/>
      <w:bCs/>
      <w:color w:val="44444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4B85"/>
    <w:rPr>
      <w:rFonts w:ascii="Times New Roman" w:eastAsia="Times New Roman" w:hAnsi="Times New Roman" w:cs="Times New Roman"/>
      <w:b/>
      <w:bCs/>
      <w:color w:val="444444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24B85"/>
    <w:pPr>
      <w:spacing w:after="195" w:line="270" w:lineRule="atLeas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4">
    <w:name w:val="header"/>
    <w:basedOn w:val="a"/>
    <w:link w:val="a5"/>
    <w:uiPriority w:val="99"/>
    <w:unhideWhenUsed/>
    <w:rsid w:val="00524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4B85"/>
  </w:style>
  <w:style w:type="paragraph" w:styleId="a6">
    <w:name w:val="footer"/>
    <w:basedOn w:val="a"/>
    <w:link w:val="a7"/>
    <w:uiPriority w:val="99"/>
    <w:unhideWhenUsed/>
    <w:rsid w:val="00524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4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9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9990">
          <w:marLeft w:val="-7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0802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1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2015-01-02T14:43:00Z</dcterms:created>
  <dcterms:modified xsi:type="dcterms:W3CDTF">2015-01-02T14:45:00Z</dcterms:modified>
</cp:coreProperties>
</file>